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CA35" w14:textId="658B8B4E" w:rsidR="005B2EA2" w:rsidRPr="007324CA" w:rsidRDefault="000C5BBF" w:rsidP="00A91D6F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Prezydent </w:t>
      </w:r>
      <w:r w:rsidR="003A673E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Miast</w:t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3A673E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Łodzi</w:t>
      </w:r>
      <w:r w:rsidR="00691E69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oraz</w:t>
      </w:r>
    </w:p>
    <w:p w14:paraId="2F34B465" w14:textId="2D60EB3D" w:rsidR="00691E69" w:rsidRPr="007324CA" w:rsidRDefault="00691E69" w:rsidP="00A91D6F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Dyrektor Szkoły</w:t>
      </w:r>
      <w:r w:rsidR="000C5BBF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Podstawowej nr 137 w Łodzi</w:t>
      </w:r>
    </w:p>
    <w:p w14:paraId="768C3BD0" w14:textId="395DE7CB" w:rsidR="00A91D6F" w:rsidRPr="007324CA" w:rsidRDefault="00A91D6F" w:rsidP="007A114C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informuj</w:t>
      </w:r>
      <w:r w:rsidR="00691E69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ą</w:t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 otrzymaniu dofinansowania na projekt </w:t>
      </w:r>
      <w:r w:rsidR="007A1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pn.</w:t>
      </w:r>
      <w:r w:rsidR="007A1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0C5BBF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Koduję, eksperymentuję, liczę</w:t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7CDF8D9D" w14:textId="77777777" w:rsidR="00A91D6F" w:rsidRPr="007324CA" w:rsidRDefault="00A91D6F" w:rsidP="00A91D6F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współfinansowany ze środków Europejskiego Funduszu Społecznego Plus</w:t>
      </w:r>
    </w:p>
    <w:p w14:paraId="154D63B7" w14:textId="322AB24D" w:rsidR="00A91D6F" w:rsidRPr="007324CA" w:rsidRDefault="00A91D6F" w:rsidP="00A91D6F">
      <w:pPr>
        <w:pStyle w:val="Tekstpodstawowy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ramach Programu Regionalnego Fundusze Europejskie dla Łódzkiego </w:t>
      </w:r>
      <w:r w:rsidR="00BF242D"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3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2021-2027</w:t>
      </w:r>
    </w:p>
    <w:p w14:paraId="06BEFF75" w14:textId="3A8B83D5" w:rsidR="005B2EA2" w:rsidRPr="007324CA" w:rsidRDefault="005537D8" w:rsidP="00107002">
      <w:pPr>
        <w:pStyle w:val="Tekstpodstawowy"/>
        <w:spacing w:before="120" w:after="0" w:line="288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Celem głównym projektu jest:</w:t>
      </w:r>
    </w:p>
    <w:p w14:paraId="7E778FB5" w14:textId="24373CDB" w:rsidR="00CE67D4" w:rsidRDefault="00D63FE4" w:rsidP="00D63FE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9172833"/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Celem projektu jest poprawa jakości kształcenia w Szkole Podstawowej nr 137 w Łodzi im. prof. Aleksandra Kamińskiego dla której organem prowadzącym jest Miasto Łódź oraz zwiększenie szans edukacyjnych i rozwojowych 176 (85K i 91M) uczniów SP w okresie 01.01.2025-31.12.2025 poprzez rozwój kompetencji kluczowych społecznych i emocjonalnych, cyfrowych oraz zajęć specjalistycznych dla</w:t>
      </w:r>
      <w:r w:rsidR="00D83B9B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uczniów ze specjalnymi potrzebami edukacyjnymi w tym z niepełnosprawnościami tj. doposażenie SP w niezbędny sprzęt i pomoce dydaktyczne, rozszerzenie oferty SP o organizację i prowadzenie dodatkowych zajęć w zakresie rozwijania kompetencji kluczowych i umiejętności uniwersalnych, cyfrowych, językowych, ekologicznych i matematycznych oraz specjalistycznych u 176 uczniów (85K i</w:t>
      </w:r>
      <w:r w:rsidR="00D83B9B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91M) z SP oraz nabycie kwalifikacji i</w:t>
      </w:r>
      <w:r w:rsidR="00D83B9B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kompetencji zawodowych przez 30 (2M i 28K) nauczycieli pracujących w SP poprzez udział w szkoleniach i kursach.</w:t>
      </w:r>
    </w:p>
    <w:p w14:paraId="3BBB0BD0" w14:textId="77777777" w:rsidR="003E5C1D" w:rsidRPr="007324CA" w:rsidRDefault="003E5C1D" w:rsidP="00D63FE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8161E" w14:textId="6E54A9D5" w:rsidR="00F7514A" w:rsidRPr="007324CA" w:rsidRDefault="00A91D6F" w:rsidP="00CE67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Działania w projekcie</w:t>
      </w:r>
      <w:r w:rsidR="00F7514A"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bookmarkEnd w:id="0"/>
    <w:p w14:paraId="6997565C" w14:textId="2EE0CDCB" w:rsidR="00A91D6F" w:rsidRPr="007324CA" w:rsidRDefault="00A91D6F" w:rsidP="00394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 główny zostanie osiągnięty poprzez realizację działań wynikających z diagnozy:</w:t>
      </w:r>
    </w:p>
    <w:p w14:paraId="3631AE70" w14:textId="649CA6ED" w:rsidR="00D357B0" w:rsidRPr="007324CA" w:rsidRDefault="00451D5C" w:rsidP="003944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1. </w:t>
      </w:r>
      <w:r w:rsidR="00D357B0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Adaptacja</w:t>
      </w:r>
    </w:p>
    <w:p w14:paraId="1127E420" w14:textId="2CED9F35" w:rsidR="00291E54" w:rsidRPr="007324CA" w:rsidRDefault="00451D5C" w:rsidP="00D83B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Adaptacja </w:t>
      </w:r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kilku </w:t>
      </w:r>
      <w:proofErr w:type="spellStart"/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lekcyjnych. 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obejmują wymianę </w:t>
      </w:r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wykładziny, montaż nowych rolet i drzwi, instalację i konfigurację sieci oraz położenie tynku, zabudowy kartonowo gipsowe</w:t>
      </w:r>
      <w:r w:rsidR="00D83B9B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przeróbka instalacji wodno-kanalizacyjnej w jednej z </w:t>
      </w:r>
      <w:proofErr w:type="spellStart"/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="00291E54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5556C0" w14:textId="77777777" w:rsidR="00451D5C" w:rsidRPr="007324CA" w:rsidRDefault="00451D5C" w:rsidP="00D83B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Prace są konieczne w celu zapewnienia bezpieczeństwa uczniów oraz dostosowania do potrzeb</w:t>
      </w:r>
    </w:p>
    <w:p w14:paraId="11E6EE89" w14:textId="5E36F87F" w:rsidR="00451D5C" w:rsidRDefault="00451D5C" w:rsidP="00D83B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uczniów z niepełnosprawnościami i SPE. </w:t>
      </w:r>
    </w:p>
    <w:p w14:paraId="154902C0" w14:textId="77777777" w:rsidR="003E5C1D" w:rsidRPr="007324CA" w:rsidRDefault="003E5C1D" w:rsidP="00D83B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B3913" w14:textId="534AF5C4" w:rsidR="00D357B0" w:rsidRPr="007324CA" w:rsidRDefault="00D357B0" w:rsidP="00FD62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Wyposażenie szkoły w sprzęt i pomoce dydaktyczne niezbędne</w:t>
      </w:r>
      <w:r w:rsidR="00451D5C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realizacji wysokiej </w:t>
      </w:r>
      <w:r w:rsidR="003944CF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51D5C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</w:t>
      </w:r>
      <w:r w:rsidR="003944CF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451D5C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 </w:t>
      </w:r>
      <w:r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kształcenia w tym cyfryzacja szkoły.</w:t>
      </w:r>
    </w:p>
    <w:p w14:paraId="63FDC161" w14:textId="5B4E39A4" w:rsidR="00FD624E" w:rsidRPr="007324CA" w:rsidRDefault="00FD624E" w:rsidP="00FD62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W ramach projektu zaplanowano stworzenie nowej pracowni przyrodniczej oraz chemicznej dostosowanej do potrzeb uczniów ze SPE w tym z niepełnosprawnościami. Pracownie te dostosowane będą do potrzeb osób z SPE w tym z niepełnosprawnością składającej się z: urządzeń interaktywnych oraz mebli dla nowych pracowni z możliwością regulacji (dostępność) niezbędne do prowadzenia wysokiej jakości edukacji ogólnej.</w:t>
      </w:r>
    </w:p>
    <w:p w14:paraId="4D9D80CB" w14:textId="017F4537" w:rsidR="00FD624E" w:rsidRPr="007324CA" w:rsidRDefault="00FD624E" w:rsidP="00FD62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Zaplanowano także zakup pomocy do chemii, matematyki, j. angielskiego, przyrody, informatyki z kodowaniem oraz sprzętu i pomocy dydaktycznych do zajęć terapeutycznych m.in.: urządzenia, oprogramowanie i pomoce zwiększające jakość zajęć niezbędne do prowadzenia wysokiej jakości zajęć terapeutycznych oraz obsługi oprogramowania do terapii. </w:t>
      </w:r>
    </w:p>
    <w:p w14:paraId="18F082D1" w14:textId="50FE7A0F" w:rsidR="00FD624E" w:rsidRPr="007324CA" w:rsidRDefault="00FD624E" w:rsidP="00FD62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Sprzęt będzie także wykorzystywany do dodatkowych zajęć w projekcie.</w:t>
      </w:r>
    </w:p>
    <w:p w14:paraId="50A304A6" w14:textId="33D3A2A9" w:rsidR="00844071" w:rsidRPr="007324CA" w:rsidRDefault="00FD624E" w:rsidP="00FD62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ramach cyfryzacji szkoły zakupione będą laptopy, monitory oraz wirtualne laboratoria do nauki informatyki, chemii, przyrody, matematyki i innych przedmiotów w nowoczesny i przystępny sposób zwiększając jakość i atrakcyjność zajęć. </w:t>
      </w:r>
    </w:p>
    <w:p w14:paraId="5E56C983" w14:textId="77777777" w:rsidR="00844071" w:rsidRPr="007324CA" w:rsidRDefault="00844071" w:rsidP="00D357B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3D59DC" w14:textId="07F84FD4" w:rsidR="00F10130" w:rsidRPr="007324CA" w:rsidRDefault="00451D5C" w:rsidP="00D357B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FD624E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57B0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Zajęcia dla uczniów</w:t>
      </w:r>
      <w:r w:rsidR="009144F1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18492C4" w14:textId="03DA9C70" w:rsidR="00705E50" w:rsidRPr="007324CA" w:rsidRDefault="00705E50" w:rsidP="00705E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Łącznie w </w:t>
      </w:r>
      <w:r w:rsidR="00FD624E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zajęciach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24B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brało udział </w:t>
      </w:r>
      <w:r w:rsidR="007324CA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176 (85-k; 91-m). 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mają na celu zdobycie dodatkowych umiejętności w zakresie kompetencji kluczowych w </w:t>
      </w:r>
      <w:r w:rsidR="001F124B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tym cyfrowych 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także poszerzenie wiedzy </w:t>
      </w:r>
      <w:r w:rsidR="00897636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proekologicznej zgodnie z profilem szkoły. Program zajęć wykracza ponad podstawę programową.</w:t>
      </w:r>
    </w:p>
    <w:p w14:paraId="65FF4750" w14:textId="78C1F600" w:rsidR="00705E50" w:rsidRPr="007324CA" w:rsidRDefault="00705E50" w:rsidP="00705E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Zaplanowano realizację następujących zajęć dodatkowych prowadzonych przez nauczycieli w</w:t>
      </w:r>
      <w:r w:rsidR="00D84DCF"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ramach godzin ponadwymiarowych:</w:t>
      </w:r>
    </w:p>
    <w:p w14:paraId="3AE90B97" w14:textId="18A42133" w:rsidR="00B408FE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Z</w:t>
      </w:r>
      <w:r w:rsidR="004A306E" w:rsidRPr="007324CA">
        <w:rPr>
          <w:color w:val="000000" w:themeColor="text1"/>
          <w:sz w:val="24"/>
          <w:szCs w:val="24"/>
        </w:rPr>
        <w:t>ajęcia</w:t>
      </w:r>
      <w:r w:rsidR="00B408FE" w:rsidRPr="007324CA">
        <w:rPr>
          <w:color w:val="000000" w:themeColor="text1"/>
          <w:sz w:val="24"/>
          <w:szCs w:val="24"/>
        </w:rPr>
        <w:t xml:space="preserve"> z języka angielskiego </w:t>
      </w:r>
      <w:r w:rsidRPr="007324CA">
        <w:rPr>
          <w:color w:val="000000" w:themeColor="text1"/>
          <w:sz w:val="24"/>
          <w:szCs w:val="24"/>
        </w:rPr>
        <w:t>łącznie 120 godzin.</w:t>
      </w:r>
    </w:p>
    <w:p w14:paraId="39BCCA72" w14:textId="6A5773E9" w:rsidR="00B408FE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Z</w:t>
      </w:r>
      <w:r w:rsidR="004A306E" w:rsidRPr="007324CA">
        <w:rPr>
          <w:color w:val="000000" w:themeColor="text1"/>
          <w:sz w:val="24"/>
          <w:szCs w:val="24"/>
        </w:rPr>
        <w:t>ajęcia</w:t>
      </w:r>
      <w:r w:rsidR="00B408FE" w:rsidRPr="007324CA">
        <w:rPr>
          <w:color w:val="000000" w:themeColor="text1"/>
          <w:sz w:val="24"/>
          <w:szCs w:val="24"/>
        </w:rPr>
        <w:t xml:space="preserve"> z matematyki </w:t>
      </w:r>
      <w:r w:rsidR="00FD624E" w:rsidRPr="007324CA">
        <w:rPr>
          <w:color w:val="000000" w:themeColor="text1"/>
          <w:sz w:val="24"/>
          <w:szCs w:val="24"/>
        </w:rPr>
        <w:t>1</w:t>
      </w:r>
      <w:r w:rsidRPr="007324CA">
        <w:rPr>
          <w:color w:val="000000" w:themeColor="text1"/>
          <w:sz w:val="24"/>
          <w:szCs w:val="24"/>
        </w:rPr>
        <w:t xml:space="preserve"> łącznie 120 godzin.</w:t>
      </w:r>
    </w:p>
    <w:p w14:paraId="0326C0FE" w14:textId="2B569A42" w:rsidR="00FD624E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K</w:t>
      </w:r>
      <w:r w:rsidR="00FD624E" w:rsidRPr="007324CA">
        <w:rPr>
          <w:color w:val="000000" w:themeColor="text1"/>
          <w:sz w:val="24"/>
          <w:szCs w:val="24"/>
        </w:rPr>
        <w:t xml:space="preserve">oło ekologiczno-przyrodnicze </w:t>
      </w:r>
      <w:r w:rsidRPr="007324CA">
        <w:rPr>
          <w:color w:val="000000" w:themeColor="text1"/>
          <w:sz w:val="24"/>
          <w:szCs w:val="24"/>
        </w:rPr>
        <w:t>łącznie 60 godzin.</w:t>
      </w:r>
    </w:p>
    <w:p w14:paraId="3A1AD4F6" w14:textId="772F75C0" w:rsidR="00FD624E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K</w:t>
      </w:r>
      <w:r w:rsidR="00FD624E" w:rsidRPr="007324CA">
        <w:rPr>
          <w:color w:val="000000" w:themeColor="text1"/>
          <w:sz w:val="24"/>
          <w:szCs w:val="24"/>
        </w:rPr>
        <w:t xml:space="preserve">oło informatyczne </w:t>
      </w:r>
      <w:r w:rsidRPr="007324CA">
        <w:rPr>
          <w:color w:val="000000" w:themeColor="text1"/>
          <w:sz w:val="24"/>
          <w:szCs w:val="24"/>
        </w:rPr>
        <w:t>łącznie 180 godzin.</w:t>
      </w:r>
    </w:p>
    <w:p w14:paraId="6A89F2FE" w14:textId="3E0EBA7E" w:rsidR="00FD624E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K</w:t>
      </w:r>
      <w:r w:rsidR="00FD624E" w:rsidRPr="007324CA">
        <w:rPr>
          <w:color w:val="000000" w:themeColor="text1"/>
          <w:sz w:val="24"/>
          <w:szCs w:val="24"/>
        </w:rPr>
        <w:t xml:space="preserve">oło </w:t>
      </w:r>
      <w:proofErr w:type="spellStart"/>
      <w:r w:rsidR="00FD624E" w:rsidRPr="007324CA">
        <w:rPr>
          <w:color w:val="000000" w:themeColor="text1"/>
          <w:sz w:val="24"/>
          <w:szCs w:val="24"/>
        </w:rPr>
        <w:t>EKOkoderka</w:t>
      </w:r>
      <w:proofErr w:type="spellEnd"/>
      <w:r w:rsidR="00FD624E" w:rsidRPr="007324CA">
        <w:rPr>
          <w:color w:val="000000" w:themeColor="text1"/>
          <w:sz w:val="24"/>
          <w:szCs w:val="24"/>
        </w:rPr>
        <w:t>, łącznie 180 godzin.</w:t>
      </w:r>
    </w:p>
    <w:p w14:paraId="42BECA9E" w14:textId="0AD66BA2" w:rsidR="00B408FE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K</w:t>
      </w:r>
      <w:r w:rsidR="00FD624E" w:rsidRPr="007324CA">
        <w:rPr>
          <w:color w:val="000000" w:themeColor="text1"/>
          <w:sz w:val="24"/>
          <w:szCs w:val="24"/>
        </w:rPr>
        <w:t>oło informatyczno-ekologiczne,</w:t>
      </w:r>
      <w:r w:rsidR="00B408FE" w:rsidRPr="007324CA">
        <w:rPr>
          <w:color w:val="000000" w:themeColor="text1"/>
          <w:sz w:val="24"/>
          <w:szCs w:val="24"/>
        </w:rPr>
        <w:t xml:space="preserve"> </w:t>
      </w:r>
      <w:r w:rsidR="00FD624E" w:rsidRPr="007324CA">
        <w:rPr>
          <w:color w:val="000000" w:themeColor="text1"/>
          <w:sz w:val="24"/>
          <w:szCs w:val="24"/>
        </w:rPr>
        <w:t>łącznie 120 godzin.</w:t>
      </w:r>
    </w:p>
    <w:p w14:paraId="2C6FDA41" w14:textId="3C98CBE8" w:rsidR="00B408FE" w:rsidRPr="007324CA" w:rsidRDefault="00FD624E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Z</w:t>
      </w:r>
      <w:r w:rsidR="004A306E" w:rsidRPr="007324CA">
        <w:rPr>
          <w:color w:val="000000" w:themeColor="text1"/>
          <w:sz w:val="24"/>
          <w:szCs w:val="24"/>
        </w:rPr>
        <w:t>ajęcia</w:t>
      </w:r>
      <w:r w:rsidR="00B408FE" w:rsidRPr="007324CA">
        <w:rPr>
          <w:color w:val="000000" w:themeColor="text1"/>
          <w:sz w:val="24"/>
          <w:szCs w:val="24"/>
        </w:rPr>
        <w:t xml:space="preserve"> z </w:t>
      </w:r>
      <w:r w:rsidRPr="007324CA">
        <w:rPr>
          <w:color w:val="000000" w:themeColor="text1"/>
          <w:sz w:val="24"/>
          <w:szCs w:val="24"/>
        </w:rPr>
        <w:t>chemii,</w:t>
      </w:r>
      <w:r w:rsidR="00B408FE" w:rsidRPr="007324CA">
        <w:rPr>
          <w:color w:val="000000" w:themeColor="text1"/>
          <w:sz w:val="24"/>
          <w:szCs w:val="24"/>
        </w:rPr>
        <w:t xml:space="preserve"> </w:t>
      </w:r>
      <w:r w:rsidRPr="007324CA">
        <w:rPr>
          <w:color w:val="000000" w:themeColor="text1"/>
          <w:sz w:val="24"/>
          <w:szCs w:val="24"/>
        </w:rPr>
        <w:t>łącznie 40 godzin.</w:t>
      </w:r>
    </w:p>
    <w:p w14:paraId="55D14A29" w14:textId="548F5A06" w:rsidR="00FD624E" w:rsidRPr="007324CA" w:rsidRDefault="00FD624E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Zajęcia logopedyczne, łącznie 60 godzin.</w:t>
      </w:r>
    </w:p>
    <w:p w14:paraId="12B4035C" w14:textId="0F22B828" w:rsidR="009144F1" w:rsidRPr="007324CA" w:rsidRDefault="009144F1" w:rsidP="009144F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Zajęcia emocjonalno-społeczne, łącznie 60 godzin.</w:t>
      </w:r>
    </w:p>
    <w:p w14:paraId="232D3BC8" w14:textId="77777777" w:rsidR="00451D5C" w:rsidRPr="007324CA" w:rsidRDefault="00451D5C" w:rsidP="00D357B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C5B298" w14:textId="5C1B1C34" w:rsidR="004A306E" w:rsidRPr="007324CA" w:rsidRDefault="00451D5C" w:rsidP="00D357B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357B0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.Wyjazdy edukacyjne</w:t>
      </w:r>
      <w:r w:rsidR="009144F1" w:rsidRPr="00732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1B37343" w14:textId="273E84FC" w:rsidR="007D5332" w:rsidRPr="007324CA" w:rsidRDefault="009144F1" w:rsidP="009144F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Warsztaty Mały Inżynier (Warszawa) dla 45 osób,</w:t>
      </w:r>
    </w:p>
    <w:p w14:paraId="6481D184" w14:textId="406B06BB" w:rsidR="009144F1" w:rsidRPr="007324CA" w:rsidRDefault="009144F1" w:rsidP="009144F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Warsztaty Centrum Chemii w Małej Skali oraz Planetarium (Toruń) dla 45 osób,</w:t>
      </w:r>
    </w:p>
    <w:p w14:paraId="735094E4" w14:textId="1B5BC83F" w:rsidR="009144F1" w:rsidRPr="007324CA" w:rsidRDefault="009144F1" w:rsidP="009144F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Centrum Nauki Kopernik (Warszawa) dla 45 osób.</w:t>
      </w:r>
    </w:p>
    <w:p w14:paraId="6D617AAC" w14:textId="77777777" w:rsidR="009144F1" w:rsidRPr="007324CA" w:rsidRDefault="009144F1" w:rsidP="007D53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5AF191" w14:textId="3F2B571C" w:rsidR="004A306E" w:rsidRPr="003E5C1D" w:rsidRDefault="00BB5308" w:rsidP="00417AC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91D6F"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711FD"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5332"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Doskonalenie nauczycieli</w:t>
      </w:r>
      <w:r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7E44558" w14:textId="6FF21FDD" w:rsidR="00417AC9" w:rsidRPr="007324CA" w:rsidRDefault="00417AC9" w:rsidP="00417AC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CA">
        <w:rPr>
          <w:rFonts w:ascii="Times New Roman" w:hAnsi="Times New Roman" w:cs="Times New Roman"/>
          <w:color w:val="000000" w:themeColor="text1"/>
          <w:sz w:val="24"/>
          <w:szCs w:val="24"/>
        </w:rPr>
        <w:t>W ramach projektu zaplanowano:</w:t>
      </w:r>
    </w:p>
    <w:p w14:paraId="5E41970E" w14:textId="04D98002" w:rsidR="00D84DCF" w:rsidRPr="007324CA" w:rsidRDefault="00D84DCF" w:rsidP="00BB5308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Warsztaty - Wykorzystanie chmury w edukacji dla 10 nauczycieli</w:t>
      </w:r>
    </w:p>
    <w:p w14:paraId="1CF64F8D" w14:textId="7E7D7B01" w:rsidR="004A306E" w:rsidRPr="007324CA" w:rsidRDefault="004A306E" w:rsidP="00BB5308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Szkolenie dla nauczycieli z zakresu zapobiegania dyskryminacji dla 30 nauczycieli</w:t>
      </w:r>
      <w:r w:rsidR="006A355A" w:rsidRPr="007324CA">
        <w:rPr>
          <w:color w:val="000000" w:themeColor="text1"/>
          <w:sz w:val="24"/>
          <w:szCs w:val="24"/>
        </w:rPr>
        <w:t>.</w:t>
      </w:r>
    </w:p>
    <w:p w14:paraId="777B7CEA" w14:textId="159232CE" w:rsidR="006A355A" w:rsidRPr="007324CA" w:rsidRDefault="006A355A" w:rsidP="00BB5308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Warsztat- Monitor interaktywny w praktyce edukacyjnej</w:t>
      </w:r>
      <w:r w:rsidR="00D84DCF" w:rsidRPr="007324CA">
        <w:rPr>
          <w:color w:val="000000" w:themeColor="text1"/>
          <w:sz w:val="24"/>
          <w:szCs w:val="24"/>
        </w:rPr>
        <w:t xml:space="preserve">. Świadomość cyfrowa i ekologiczna. </w:t>
      </w:r>
      <w:r w:rsidRPr="007324CA">
        <w:rPr>
          <w:color w:val="000000" w:themeColor="text1"/>
          <w:sz w:val="24"/>
          <w:szCs w:val="24"/>
        </w:rPr>
        <w:t>dla 10 nauczycieli.</w:t>
      </w:r>
    </w:p>
    <w:p w14:paraId="6552DEFC" w14:textId="076525C7" w:rsidR="00D84DCF" w:rsidRPr="007324CA" w:rsidRDefault="00D84DCF" w:rsidP="00BB5308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Warsztaty - Innowacyjne metody pracy z wykorzystaniem TIK dla 10 nauczycieli.</w:t>
      </w:r>
    </w:p>
    <w:p w14:paraId="762E25A4" w14:textId="1B205F34" w:rsidR="006A355A" w:rsidRPr="007324CA" w:rsidRDefault="00D84DCF" w:rsidP="00BB5308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Motywacja i inspiracja szkolenia. Najważniejsze narzędzia dla nauczyciela. Dla 30 nauczycieli</w:t>
      </w:r>
      <w:r w:rsidR="00BB5308" w:rsidRPr="007324CA">
        <w:rPr>
          <w:color w:val="000000" w:themeColor="text1"/>
          <w:sz w:val="24"/>
          <w:szCs w:val="24"/>
        </w:rPr>
        <w:t>.</w:t>
      </w:r>
    </w:p>
    <w:p w14:paraId="5F52DD63" w14:textId="77777777" w:rsidR="00A91D6F" w:rsidRPr="007324CA" w:rsidRDefault="00A91D6F" w:rsidP="0010700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750C489" w14:textId="6E5D5D45" w:rsidR="009C2E80" w:rsidRPr="007324CA" w:rsidRDefault="009C2E80" w:rsidP="0010700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Rezultaty w projekcie</w:t>
      </w:r>
      <w:r w:rsidR="00107002"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(wskaźniki produktu i rezultatu)</w:t>
      </w:r>
      <w:r w:rsidRPr="007324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1742AA3B" w14:textId="77777777" w:rsidR="00055077" w:rsidRPr="007324CA" w:rsidRDefault="00055077" w:rsidP="0089763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772C384" w14:textId="74E59AD9" w:rsidR="00055077" w:rsidRPr="007324CA" w:rsidRDefault="00055077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uczniów szkół i placówek systemu oświaty prowadzących kształcenie ogólne objętych wsparciem</w:t>
      </w:r>
    </w:p>
    <w:p w14:paraId="6B3BD6DA" w14:textId="2DEC88B5" w:rsidR="00245D56" w:rsidRPr="007324CA" w:rsidRDefault="00245D56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Wartość docelowa ogółem: </w:t>
      </w:r>
      <w:r w:rsidR="00567C99" w:rsidRPr="007324CA">
        <w:rPr>
          <w:color w:val="000000" w:themeColor="text1"/>
          <w:sz w:val="24"/>
          <w:szCs w:val="24"/>
        </w:rPr>
        <w:t>1</w:t>
      </w:r>
      <w:r w:rsidR="0028275B" w:rsidRPr="007324CA">
        <w:rPr>
          <w:color w:val="000000" w:themeColor="text1"/>
          <w:sz w:val="24"/>
          <w:szCs w:val="24"/>
        </w:rPr>
        <w:t>76</w:t>
      </w:r>
      <w:r w:rsidR="00567C99" w:rsidRPr="007324CA">
        <w:rPr>
          <w:color w:val="000000" w:themeColor="text1"/>
          <w:sz w:val="24"/>
          <w:szCs w:val="24"/>
        </w:rPr>
        <w:t xml:space="preserve"> (</w:t>
      </w:r>
      <w:r w:rsidR="0028275B" w:rsidRPr="007324CA">
        <w:rPr>
          <w:color w:val="000000" w:themeColor="text1"/>
          <w:sz w:val="24"/>
          <w:szCs w:val="24"/>
        </w:rPr>
        <w:t>85</w:t>
      </w:r>
      <w:r w:rsidR="00567C99" w:rsidRPr="007324CA">
        <w:rPr>
          <w:color w:val="000000" w:themeColor="text1"/>
          <w:sz w:val="24"/>
          <w:szCs w:val="24"/>
        </w:rPr>
        <w:t xml:space="preserve">-k; </w:t>
      </w:r>
      <w:r w:rsidR="0028275B" w:rsidRPr="007324CA">
        <w:rPr>
          <w:color w:val="000000" w:themeColor="text1"/>
          <w:sz w:val="24"/>
          <w:szCs w:val="24"/>
        </w:rPr>
        <w:t>91</w:t>
      </w:r>
      <w:r w:rsidR="00567C99" w:rsidRPr="007324CA">
        <w:rPr>
          <w:color w:val="000000" w:themeColor="text1"/>
          <w:sz w:val="24"/>
          <w:szCs w:val="24"/>
        </w:rPr>
        <w:t>-m)</w:t>
      </w:r>
    </w:p>
    <w:p w14:paraId="25DFFAC9" w14:textId="69407F4A" w:rsidR="00C3574A" w:rsidRPr="007324CA" w:rsidRDefault="00055077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Liczba przedstawicieli kadry szkół i placówek systemu oświaty objętych wsparciem </w:t>
      </w:r>
    </w:p>
    <w:p w14:paraId="4BD0A805" w14:textId="123908BA" w:rsidR="00C3574A" w:rsidRPr="007324CA" w:rsidRDefault="00C3574A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Wartość docelowa ogółem: </w:t>
      </w:r>
      <w:r w:rsidR="00CA6D64" w:rsidRPr="007324CA">
        <w:rPr>
          <w:color w:val="000000" w:themeColor="text1"/>
          <w:sz w:val="24"/>
          <w:szCs w:val="24"/>
        </w:rPr>
        <w:t>30</w:t>
      </w:r>
      <w:r w:rsidR="00567C99" w:rsidRPr="007324CA">
        <w:rPr>
          <w:color w:val="000000" w:themeColor="text1"/>
          <w:sz w:val="24"/>
          <w:szCs w:val="24"/>
        </w:rPr>
        <w:t xml:space="preserve"> (2</w:t>
      </w:r>
      <w:r w:rsidR="00CA6D64" w:rsidRPr="007324CA">
        <w:rPr>
          <w:color w:val="000000" w:themeColor="text1"/>
          <w:sz w:val="24"/>
          <w:szCs w:val="24"/>
        </w:rPr>
        <w:t>8</w:t>
      </w:r>
      <w:r w:rsidR="00567C99" w:rsidRPr="007324CA">
        <w:rPr>
          <w:color w:val="000000" w:themeColor="text1"/>
          <w:sz w:val="24"/>
          <w:szCs w:val="24"/>
        </w:rPr>
        <w:t xml:space="preserve">- k; </w:t>
      </w:r>
      <w:r w:rsidR="00CA6D64" w:rsidRPr="007324CA">
        <w:rPr>
          <w:color w:val="000000" w:themeColor="text1"/>
          <w:sz w:val="24"/>
          <w:szCs w:val="24"/>
        </w:rPr>
        <w:t>2</w:t>
      </w:r>
      <w:r w:rsidR="00567C99" w:rsidRPr="007324CA">
        <w:rPr>
          <w:color w:val="000000" w:themeColor="text1"/>
          <w:sz w:val="24"/>
          <w:szCs w:val="24"/>
        </w:rPr>
        <w:t>-m)</w:t>
      </w:r>
    </w:p>
    <w:p w14:paraId="008DD8BA" w14:textId="62DAA358" w:rsidR="000F4275" w:rsidRPr="007324CA" w:rsidRDefault="00B82921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obiektów dostosowanych do potrzeb osób z niepełnosprawnościami</w:t>
      </w:r>
    </w:p>
    <w:p w14:paraId="30F9127C" w14:textId="05978C9D" w:rsidR="00C3574A" w:rsidRPr="007324CA" w:rsidRDefault="00C3574A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Wartość docelowa ogółem: </w:t>
      </w:r>
      <w:r w:rsidR="00567C99" w:rsidRPr="007324CA">
        <w:rPr>
          <w:color w:val="000000" w:themeColor="text1"/>
          <w:sz w:val="24"/>
          <w:szCs w:val="24"/>
        </w:rPr>
        <w:t>1</w:t>
      </w:r>
    </w:p>
    <w:p w14:paraId="7A65BC16" w14:textId="76C15B96" w:rsidR="00C3574A" w:rsidRPr="007324CA" w:rsidRDefault="00B82921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szkół i placówek systemu oświaty objętych wsparciem</w:t>
      </w:r>
    </w:p>
    <w:p w14:paraId="18223FCC" w14:textId="15444CB7" w:rsidR="00C3574A" w:rsidRPr="007324CA" w:rsidRDefault="00C3574A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Wartość docelowa ogółem: </w:t>
      </w:r>
      <w:r w:rsidR="00567C99" w:rsidRPr="007324CA">
        <w:rPr>
          <w:color w:val="000000" w:themeColor="text1"/>
          <w:sz w:val="24"/>
          <w:szCs w:val="24"/>
        </w:rPr>
        <w:t>1</w:t>
      </w:r>
    </w:p>
    <w:p w14:paraId="5520BF7A" w14:textId="69751A7A" w:rsidR="005B35F9" w:rsidRPr="007324CA" w:rsidRDefault="00B82921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Liczba dzieci/uczniów o specjalnych potrzebach rozwojowych i edukacyjnych, objętych </w:t>
      </w:r>
      <w:r w:rsidR="00897636" w:rsidRPr="007324CA">
        <w:rPr>
          <w:color w:val="000000" w:themeColor="text1"/>
          <w:sz w:val="24"/>
          <w:szCs w:val="24"/>
        </w:rPr>
        <w:br/>
      </w:r>
      <w:r w:rsidRPr="007324CA">
        <w:rPr>
          <w:color w:val="000000" w:themeColor="text1"/>
          <w:sz w:val="24"/>
          <w:szCs w:val="24"/>
        </w:rPr>
        <w:t>wsparciem</w:t>
      </w:r>
      <w:r w:rsidR="00970D0B" w:rsidRPr="007324CA">
        <w:rPr>
          <w:color w:val="000000" w:themeColor="text1"/>
          <w:sz w:val="24"/>
          <w:szCs w:val="24"/>
        </w:rPr>
        <w:t xml:space="preserve">. </w:t>
      </w:r>
      <w:r w:rsidR="00567C99" w:rsidRPr="007324CA">
        <w:rPr>
          <w:color w:val="000000" w:themeColor="text1"/>
          <w:sz w:val="24"/>
          <w:szCs w:val="24"/>
        </w:rPr>
        <w:t>Wartość docelowa ogółem: 1</w:t>
      </w:r>
      <w:r w:rsidR="00CA6D64" w:rsidRPr="007324CA">
        <w:rPr>
          <w:color w:val="000000" w:themeColor="text1"/>
          <w:sz w:val="24"/>
          <w:szCs w:val="24"/>
        </w:rPr>
        <w:t>6</w:t>
      </w:r>
      <w:r w:rsidR="00567C99" w:rsidRPr="007324CA">
        <w:rPr>
          <w:color w:val="000000" w:themeColor="text1"/>
          <w:sz w:val="24"/>
          <w:szCs w:val="24"/>
        </w:rPr>
        <w:t xml:space="preserve"> (8-k; </w:t>
      </w:r>
      <w:r w:rsidR="00CA6D64" w:rsidRPr="007324CA">
        <w:rPr>
          <w:color w:val="000000" w:themeColor="text1"/>
          <w:sz w:val="24"/>
          <w:szCs w:val="24"/>
        </w:rPr>
        <w:t>8</w:t>
      </w:r>
      <w:r w:rsidR="005B35F9" w:rsidRPr="007324CA">
        <w:rPr>
          <w:color w:val="000000" w:themeColor="text1"/>
          <w:sz w:val="24"/>
          <w:szCs w:val="24"/>
        </w:rPr>
        <w:t>-m)</w:t>
      </w:r>
    </w:p>
    <w:p w14:paraId="14227517" w14:textId="77777777" w:rsidR="00970D0B" w:rsidRPr="007324CA" w:rsidRDefault="005B35F9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obiektów edukacyjnych dostosowanych do potrzeb osób z niepełnosprawnościami</w:t>
      </w:r>
    </w:p>
    <w:p w14:paraId="15EAD2CC" w14:textId="08F2BE36" w:rsidR="000F4275" w:rsidRPr="007324CA" w:rsidRDefault="00567C99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lastRenderedPageBreak/>
        <w:t>Wartość docelowa ogółem: 1</w:t>
      </w:r>
    </w:p>
    <w:p w14:paraId="225C8E28" w14:textId="77777777" w:rsidR="005B35F9" w:rsidRPr="007324CA" w:rsidRDefault="005B35F9" w:rsidP="00897636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ogólnodostępnych szkół i placówek systemu oświaty objętych wsparciem w zakresie</w:t>
      </w:r>
    </w:p>
    <w:p w14:paraId="41E6013F" w14:textId="77777777" w:rsidR="00567C99" w:rsidRPr="007324CA" w:rsidRDefault="005B35F9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</w:rPr>
      </w:pPr>
      <w:r w:rsidRPr="007324CA">
        <w:rPr>
          <w:color w:val="000000" w:themeColor="text1"/>
          <w:sz w:val="24"/>
          <w:szCs w:val="24"/>
        </w:rPr>
        <w:t>edukacji włączającej</w:t>
      </w:r>
      <w:r w:rsidR="00567C99" w:rsidRPr="007324CA">
        <w:rPr>
          <w:color w:val="000000" w:themeColor="text1"/>
        </w:rPr>
        <w:t xml:space="preserve"> </w:t>
      </w:r>
    </w:p>
    <w:p w14:paraId="7DA90D9C" w14:textId="2FCAAE2C" w:rsidR="005B35F9" w:rsidRPr="007324CA" w:rsidRDefault="00567C99" w:rsidP="0089763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jc w:val="both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Wartość docelowa ogółem: 1</w:t>
      </w:r>
    </w:p>
    <w:p w14:paraId="2A9A808B" w14:textId="77777777" w:rsidR="00970D0B" w:rsidRPr="007324CA" w:rsidRDefault="005B35F9" w:rsidP="005B35F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uczniów, którzy nabyli kwalifikacje po opuszczeniu programu</w:t>
      </w:r>
    </w:p>
    <w:p w14:paraId="525DC550" w14:textId="5D2C2818" w:rsidR="005B35F9" w:rsidRPr="007324CA" w:rsidRDefault="00567C99" w:rsidP="00970D0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Wartość docelowa ogółem: 1</w:t>
      </w:r>
      <w:r w:rsidR="00CA6D64" w:rsidRPr="007324CA">
        <w:rPr>
          <w:color w:val="000000" w:themeColor="text1"/>
          <w:sz w:val="24"/>
          <w:szCs w:val="24"/>
        </w:rPr>
        <w:t>60</w:t>
      </w:r>
      <w:r w:rsidRPr="007324CA">
        <w:rPr>
          <w:color w:val="000000" w:themeColor="text1"/>
          <w:sz w:val="24"/>
          <w:szCs w:val="24"/>
        </w:rPr>
        <w:t xml:space="preserve"> (</w:t>
      </w:r>
      <w:r w:rsidR="00CA6D64" w:rsidRPr="007324CA">
        <w:rPr>
          <w:color w:val="000000" w:themeColor="text1"/>
          <w:sz w:val="24"/>
          <w:szCs w:val="24"/>
        </w:rPr>
        <w:t>77</w:t>
      </w:r>
      <w:r w:rsidRPr="007324CA">
        <w:rPr>
          <w:color w:val="000000" w:themeColor="text1"/>
          <w:sz w:val="24"/>
          <w:szCs w:val="24"/>
        </w:rPr>
        <w:t xml:space="preserve">-k; </w:t>
      </w:r>
      <w:r w:rsidR="00CA6D64" w:rsidRPr="007324CA">
        <w:rPr>
          <w:color w:val="000000" w:themeColor="text1"/>
          <w:sz w:val="24"/>
          <w:szCs w:val="24"/>
        </w:rPr>
        <w:t>83</w:t>
      </w:r>
      <w:r w:rsidRPr="007324CA">
        <w:rPr>
          <w:color w:val="000000" w:themeColor="text1"/>
          <w:sz w:val="24"/>
          <w:szCs w:val="24"/>
        </w:rPr>
        <w:t>-m)</w:t>
      </w:r>
    </w:p>
    <w:p w14:paraId="67B0A102" w14:textId="77777777" w:rsidR="00567C99" w:rsidRPr="007324CA" w:rsidRDefault="005B35F9" w:rsidP="00567C9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przedstawicieli kadry szkół i placówek systemu oświaty, którzy uzyskali kwalifikacje po</w:t>
      </w:r>
      <w:r w:rsidR="00B77564" w:rsidRPr="007324CA">
        <w:rPr>
          <w:color w:val="000000" w:themeColor="text1"/>
        </w:rPr>
        <w:t xml:space="preserve"> </w:t>
      </w:r>
      <w:r w:rsidR="00B77564" w:rsidRPr="007324CA">
        <w:rPr>
          <w:color w:val="000000" w:themeColor="text1"/>
          <w:sz w:val="24"/>
          <w:szCs w:val="24"/>
        </w:rPr>
        <w:t>opuszczeniu programu</w:t>
      </w:r>
    </w:p>
    <w:p w14:paraId="7B184BA0" w14:textId="7B8CFE8E" w:rsidR="005B35F9" w:rsidRPr="007324CA" w:rsidRDefault="00567C99" w:rsidP="00970D0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Wartość docelowa ogółem: 2</w:t>
      </w:r>
      <w:r w:rsidR="00CA6D64" w:rsidRPr="007324CA">
        <w:rPr>
          <w:color w:val="000000" w:themeColor="text1"/>
          <w:sz w:val="24"/>
          <w:szCs w:val="24"/>
        </w:rPr>
        <w:t>4</w:t>
      </w:r>
      <w:r w:rsidRPr="007324CA">
        <w:rPr>
          <w:color w:val="000000" w:themeColor="text1"/>
          <w:sz w:val="24"/>
          <w:szCs w:val="24"/>
        </w:rPr>
        <w:t xml:space="preserve"> (2</w:t>
      </w:r>
      <w:r w:rsidR="00CA6D64" w:rsidRPr="007324CA">
        <w:rPr>
          <w:color w:val="000000" w:themeColor="text1"/>
          <w:sz w:val="24"/>
          <w:szCs w:val="24"/>
        </w:rPr>
        <w:t>3</w:t>
      </w:r>
      <w:r w:rsidRPr="007324CA">
        <w:rPr>
          <w:color w:val="000000" w:themeColor="text1"/>
          <w:sz w:val="24"/>
          <w:szCs w:val="24"/>
        </w:rPr>
        <w:t xml:space="preserve">-k; </w:t>
      </w:r>
      <w:r w:rsidR="00CA6D64" w:rsidRPr="007324CA">
        <w:rPr>
          <w:color w:val="000000" w:themeColor="text1"/>
          <w:sz w:val="24"/>
          <w:szCs w:val="24"/>
        </w:rPr>
        <w:t>1</w:t>
      </w:r>
      <w:r w:rsidRPr="007324CA">
        <w:rPr>
          <w:color w:val="000000" w:themeColor="text1"/>
          <w:sz w:val="24"/>
          <w:szCs w:val="24"/>
        </w:rPr>
        <w:t>-m)</w:t>
      </w:r>
    </w:p>
    <w:p w14:paraId="49331059" w14:textId="6A3EA586" w:rsidR="00970D0B" w:rsidRPr="007324CA" w:rsidRDefault="00970D0B" w:rsidP="00970D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 xml:space="preserve">Liczba osób z niepełnosprawnościami objętych wsparciem w programie </w:t>
      </w:r>
    </w:p>
    <w:p w14:paraId="03A50B52" w14:textId="77777777" w:rsidR="00CA6D64" w:rsidRPr="007324CA" w:rsidRDefault="00970D0B" w:rsidP="00CA6D6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Wartość docelowa ogółem: 1 (0-k; 1-m)</w:t>
      </w:r>
    </w:p>
    <w:p w14:paraId="34AA6F3A" w14:textId="5B77A60C" w:rsidR="00CA6D64" w:rsidRPr="007324CA" w:rsidRDefault="00CA6D64" w:rsidP="00CA6D64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Liczba osób z krajów trzecich objętych wsparciem w programie</w:t>
      </w:r>
    </w:p>
    <w:p w14:paraId="48FF4B9B" w14:textId="4F911F0E" w:rsidR="00CA6D64" w:rsidRPr="007324CA" w:rsidRDefault="00CA6D64" w:rsidP="0086452D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rPr>
          <w:color w:val="000000" w:themeColor="text1"/>
          <w:sz w:val="24"/>
          <w:szCs w:val="24"/>
        </w:rPr>
      </w:pPr>
      <w:r w:rsidRPr="007324CA">
        <w:rPr>
          <w:color w:val="000000" w:themeColor="text1"/>
          <w:sz w:val="24"/>
          <w:szCs w:val="24"/>
        </w:rPr>
        <w:t>Wartość docelowa ogółem: 8 (4-k; 4-m)</w:t>
      </w:r>
    </w:p>
    <w:p w14:paraId="3F143E36" w14:textId="77777777" w:rsidR="00CA6D64" w:rsidRPr="007324CA" w:rsidRDefault="00CA6D64" w:rsidP="00CA6D6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rPr>
          <w:color w:val="000000" w:themeColor="text1"/>
          <w:sz w:val="24"/>
          <w:szCs w:val="24"/>
        </w:rPr>
      </w:pPr>
    </w:p>
    <w:p w14:paraId="7C7A79D1" w14:textId="77777777" w:rsidR="00A91D6F" w:rsidRPr="003D74A6" w:rsidRDefault="00A91D6F" w:rsidP="00CA6D6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644"/>
        <w:rPr>
          <w:color w:val="000000" w:themeColor="text1"/>
          <w:sz w:val="24"/>
          <w:szCs w:val="24"/>
        </w:rPr>
      </w:pPr>
    </w:p>
    <w:p w14:paraId="0224160A" w14:textId="1AC4973F" w:rsidR="00897636" w:rsidRPr="003D74A6" w:rsidRDefault="005537D8" w:rsidP="00107002">
      <w:pPr>
        <w:pStyle w:val="Tekstpodstawowy"/>
        <w:tabs>
          <w:tab w:val="left" w:pos="7740"/>
        </w:tabs>
        <w:spacing w:after="0"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Dofinansowanie projektu: </w:t>
      </w:r>
      <w:r w:rsidR="00615B0E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754 425,50 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zł</w:t>
      </w:r>
      <w:r w:rsidR="0089763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, w tym:</w:t>
      </w:r>
    </w:p>
    <w:p w14:paraId="7C984D99" w14:textId="7C9C96FC" w:rsidR="00897636" w:rsidRPr="003D74A6" w:rsidRDefault="00897636" w:rsidP="00107002">
      <w:pPr>
        <w:pStyle w:val="Tekstpodstawowy"/>
        <w:tabs>
          <w:tab w:val="left" w:pos="7740"/>
        </w:tabs>
        <w:spacing w:after="0"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UE: 7</w:t>
      </w:r>
      <w:r w:rsidR="003D74A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20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77</w:t>
      </w:r>
      <w:r w:rsidR="003D74A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8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,3</w:t>
      </w:r>
      <w:r w:rsidR="003D74A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2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zł</w:t>
      </w:r>
    </w:p>
    <w:p w14:paraId="3CB4E3C8" w14:textId="3602B126" w:rsidR="005B2EA2" w:rsidRPr="007324CA" w:rsidRDefault="00897636" w:rsidP="00107002">
      <w:pPr>
        <w:pStyle w:val="Tekstpodstawowy"/>
        <w:tabs>
          <w:tab w:val="left" w:pos="7740"/>
        </w:tabs>
        <w:spacing w:after="0" w:line="288" w:lineRule="atLeast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BP: 3</w:t>
      </w:r>
      <w:r w:rsidR="003D74A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3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 64</w:t>
      </w:r>
      <w:r w:rsidR="003D74A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7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,</w:t>
      </w:r>
      <w:r w:rsidR="003D74A6"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>18</w:t>
      </w:r>
      <w:r w:rsidRPr="003D74A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zł</w:t>
      </w:r>
      <w:r w:rsidR="00F7514A" w:rsidRPr="007324CA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14:paraId="1E10EC35" w14:textId="77777777" w:rsidR="00897636" w:rsidRPr="007324CA" w:rsidRDefault="00897636" w:rsidP="00107002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02933EDC" w14:textId="7ADBAA38" w:rsidR="005B2EA2" w:rsidRPr="007324CA" w:rsidRDefault="005537D8" w:rsidP="00107002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7324CA">
        <w:rPr>
          <w:rFonts w:ascii="Times New Roman" w:hAnsi="Times New Roman" w:cs="Times New Roman"/>
          <w:b/>
          <w:bCs/>
          <w:color w:val="000000" w:themeColor="text1"/>
          <w:sz w:val="24"/>
        </w:rPr>
        <w:t>Całkowita warto</w:t>
      </w:r>
      <w:r w:rsidRPr="003001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ść projektu: </w:t>
      </w:r>
      <w:r w:rsidR="00615B0E" w:rsidRPr="0030019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847 974,50 </w:t>
      </w:r>
      <w:r w:rsidRPr="00300191">
        <w:rPr>
          <w:rFonts w:ascii="Times New Roman" w:hAnsi="Times New Roman" w:cs="Times New Roman"/>
          <w:b/>
          <w:bCs/>
          <w:color w:val="000000" w:themeColor="text1"/>
          <w:sz w:val="24"/>
        </w:rPr>
        <w:t>zł</w:t>
      </w:r>
    </w:p>
    <w:p w14:paraId="0754C3B1" w14:textId="77777777" w:rsidR="00897636" w:rsidRPr="007324CA" w:rsidRDefault="00897636" w:rsidP="00107002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3E6E481E" w14:textId="175B207B" w:rsidR="00511393" w:rsidRPr="007324CA" w:rsidRDefault="00511393" w:rsidP="00107002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DCFC42F" w14:textId="77777777" w:rsidR="00012BB2" w:rsidRPr="007324CA" w:rsidRDefault="00012BB2" w:rsidP="00107002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F7DBF01" w14:textId="77777777" w:rsidR="00012BB2" w:rsidRPr="007324CA" w:rsidRDefault="00012BB2" w:rsidP="00107002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DF4CBB0" w14:textId="77777777" w:rsidR="00012BB2" w:rsidRPr="007324CA" w:rsidRDefault="00012BB2" w:rsidP="00107002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012BB2" w:rsidRPr="007324CA" w:rsidSect="00F10130">
      <w:headerReference w:type="default" r:id="rId7"/>
      <w:footerReference w:type="default" r:id="rId8"/>
      <w:pgSz w:w="11906" w:h="16838"/>
      <w:pgMar w:top="1418" w:right="1134" w:bottom="1639" w:left="90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082E" w14:textId="77777777" w:rsidR="001F611D" w:rsidRDefault="001F611D">
      <w:pPr>
        <w:spacing w:after="0" w:line="240" w:lineRule="auto"/>
      </w:pPr>
      <w:r>
        <w:separator/>
      </w:r>
    </w:p>
  </w:endnote>
  <w:endnote w:type="continuationSeparator" w:id="0">
    <w:p w14:paraId="42C27E1B" w14:textId="77777777" w:rsidR="001F611D" w:rsidRDefault="001F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47" w:type="dxa"/>
      <w:jc w:val="center"/>
      <w:tblLayout w:type="fixed"/>
      <w:tblLook w:val="04A0" w:firstRow="1" w:lastRow="0" w:firstColumn="1" w:lastColumn="0" w:noHBand="0" w:noVBand="1"/>
    </w:tblPr>
    <w:tblGrid>
      <w:gridCol w:w="6947"/>
    </w:tblGrid>
    <w:tr w:rsidR="00D63FE4" w:rsidRPr="00425CEB" w14:paraId="53481AAC" w14:textId="77777777" w:rsidTr="00D63FE4">
      <w:trPr>
        <w:trHeight w:val="137"/>
        <w:jc w:val="center"/>
      </w:trPr>
      <w:tc>
        <w:tcPr>
          <w:tcW w:w="6947" w:type="dxa"/>
          <w:hideMark/>
        </w:tcPr>
        <w:p w14:paraId="24F6557B" w14:textId="255BC313" w:rsidR="00D63FE4" w:rsidRPr="00D63FE4" w:rsidRDefault="00D63FE4" w:rsidP="00D63FE4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103" w:right="-110" w:hanging="4"/>
            <w:jc w:val="center"/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</w:pPr>
          <w:r w:rsidRPr="00844071">
            <w:rPr>
              <w:rFonts w:ascii="Arial" w:eastAsia="Times New Roman" w:hAnsi="Arial" w:cs="Arial"/>
              <w:b/>
              <w:bCs/>
              <w:color w:val="00000A"/>
              <w:sz w:val="15"/>
              <w:szCs w:val="15"/>
              <w:lang w:eastAsia="ar-SA"/>
            </w:rPr>
            <w:t>„</w:t>
          </w:r>
          <w:r w:rsidRPr="00D63FE4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Koduję, eksperymentuję, liczę”</w:t>
          </w:r>
        </w:p>
        <w:p w14:paraId="193A28ED" w14:textId="3D76ED15" w:rsidR="00D63FE4" w:rsidRPr="00D63FE4" w:rsidRDefault="00D63FE4" w:rsidP="00D63FE4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103" w:right="-110" w:hanging="4"/>
            <w:jc w:val="center"/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</w:pPr>
          <w:r w:rsidRPr="00844071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 xml:space="preserve">Projekt nr </w:t>
          </w:r>
          <w:r w:rsidRPr="00D63FE4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FELD.08.07-IZ.00-00</w:t>
          </w:r>
          <w:r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43</w:t>
          </w:r>
          <w:r w:rsidRPr="00D63FE4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/24</w:t>
          </w:r>
        </w:p>
        <w:p w14:paraId="6740CC62" w14:textId="77777777" w:rsidR="00D63FE4" w:rsidRPr="00844071" w:rsidRDefault="00D63FE4" w:rsidP="00D63FE4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103" w:right="-110" w:hanging="4"/>
            <w:jc w:val="center"/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</w:pPr>
          <w:r w:rsidRPr="00844071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współfinansowany ze środków Europejskiego Funduszu Społecznego Plus</w:t>
          </w:r>
        </w:p>
        <w:p w14:paraId="3BEDC5F6" w14:textId="37BD9EAC" w:rsidR="00D63FE4" w:rsidRPr="00844071" w:rsidRDefault="00D63FE4" w:rsidP="00D63FE4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103" w:right="-110" w:hanging="4"/>
            <w:jc w:val="center"/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</w:pPr>
          <w:r w:rsidRPr="00844071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 xml:space="preserve">w ramach Programu Regionalnego Fundusze Europejskie </w:t>
          </w:r>
          <w:r w:rsidRPr="00844071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br/>
            <w:t>dla Łódzkiego 2021-2027</w:t>
          </w:r>
        </w:p>
        <w:p w14:paraId="2BD03999" w14:textId="2DE96F86" w:rsidR="00D63FE4" w:rsidRPr="00844071" w:rsidRDefault="00D63FE4" w:rsidP="00D63FE4">
          <w:pPr>
            <w:pStyle w:val="Stopka"/>
            <w:tabs>
              <w:tab w:val="clear" w:pos="4536"/>
              <w:tab w:val="clear" w:pos="9072"/>
              <w:tab w:val="left" w:pos="6675"/>
            </w:tabs>
            <w:ind w:left="-103" w:right="-110" w:hanging="4"/>
            <w:jc w:val="center"/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</w:pPr>
          <w:r w:rsidRPr="00844071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 xml:space="preserve">Beneficjent: Miasto </w:t>
          </w:r>
          <w:r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Łódź</w:t>
          </w:r>
        </w:p>
        <w:p w14:paraId="6E3E6424" w14:textId="363045FA" w:rsidR="00D63FE4" w:rsidRPr="00844071" w:rsidRDefault="00D63FE4" w:rsidP="00D63FE4">
          <w:pPr>
            <w:pStyle w:val="Stopka"/>
            <w:tabs>
              <w:tab w:val="clear" w:pos="4536"/>
              <w:tab w:val="clear" w:pos="9072"/>
              <w:tab w:val="left" w:pos="6675"/>
            </w:tabs>
            <w:ind w:left="-103" w:right="-110" w:hanging="4"/>
            <w:jc w:val="center"/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</w:pPr>
          <w:r w:rsidRPr="00844071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 xml:space="preserve">Realizator: </w:t>
          </w:r>
          <w:r w:rsidRPr="00D63FE4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Szkoła Podstawowa nr 137 im. prof. Aleksandra Kamińskiego w</w:t>
          </w:r>
          <w:r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 </w:t>
          </w:r>
          <w:r w:rsidRPr="00D63FE4">
            <w:rPr>
              <w:rFonts w:ascii="Arial" w:eastAsia="Times New Roman" w:hAnsi="Arial" w:cs="Arial"/>
              <w:color w:val="00000A"/>
              <w:sz w:val="15"/>
              <w:szCs w:val="15"/>
              <w:lang w:eastAsia="ar-SA"/>
            </w:rPr>
            <w:t>Łodzi</w:t>
          </w:r>
        </w:p>
        <w:p w14:paraId="18641A0D" w14:textId="42DFF63D" w:rsidR="00D63FE4" w:rsidRPr="00425CEB" w:rsidRDefault="00D63FE4" w:rsidP="00D63FE4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hanging="4"/>
            <w:jc w:val="center"/>
            <w:rPr>
              <w:rFonts w:ascii="Arial" w:eastAsia="Times New Roman" w:hAnsi="Arial" w:cs="Arial"/>
              <w:color w:val="00000A"/>
              <w:sz w:val="16"/>
              <w:szCs w:val="16"/>
              <w:lang w:eastAsia="ar-SA"/>
            </w:rPr>
          </w:pPr>
        </w:p>
      </w:tc>
    </w:tr>
  </w:tbl>
  <w:p w14:paraId="487D66D5" w14:textId="77777777" w:rsidR="00F56965" w:rsidRDefault="00F56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06B9A" w14:textId="77777777" w:rsidR="001F611D" w:rsidRDefault="001F611D">
      <w:pPr>
        <w:spacing w:after="0" w:line="240" w:lineRule="auto"/>
      </w:pPr>
      <w:r>
        <w:separator/>
      </w:r>
    </w:p>
  </w:footnote>
  <w:footnote w:type="continuationSeparator" w:id="0">
    <w:p w14:paraId="3EC47BB2" w14:textId="77777777" w:rsidR="001F611D" w:rsidRDefault="001F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60F3" w14:textId="3A7CFCD4" w:rsidR="005B2EA2" w:rsidRDefault="00082E8B">
    <w:pPr>
      <w:pStyle w:val="Nagwek"/>
    </w:pPr>
    <w:r>
      <w:rPr>
        <w:noProof/>
        <w:lang w:eastAsia="pl-PL"/>
      </w:rPr>
      <w:drawing>
        <wp:inline distT="0" distB="0" distL="0" distR="0" wp14:anchorId="2965447E" wp14:editId="5D55AA8E">
          <wp:extent cx="5761355" cy="609600"/>
          <wp:effectExtent l="0" t="0" r="0" b="0"/>
          <wp:docPr id="38735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AA2"/>
    <w:multiLevelType w:val="hybridMultilevel"/>
    <w:tmpl w:val="0CDA45B0"/>
    <w:lvl w:ilvl="0" w:tplc="553A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6B63"/>
    <w:multiLevelType w:val="hybridMultilevel"/>
    <w:tmpl w:val="1592C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06C"/>
    <w:multiLevelType w:val="hybridMultilevel"/>
    <w:tmpl w:val="3CFC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3144"/>
    <w:multiLevelType w:val="hybridMultilevel"/>
    <w:tmpl w:val="4F70F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10AE"/>
    <w:multiLevelType w:val="hybridMultilevel"/>
    <w:tmpl w:val="3D10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2DFF"/>
    <w:multiLevelType w:val="hybridMultilevel"/>
    <w:tmpl w:val="A49A3B8E"/>
    <w:lvl w:ilvl="0" w:tplc="553A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E4E"/>
    <w:multiLevelType w:val="hybridMultilevel"/>
    <w:tmpl w:val="0054D8CA"/>
    <w:lvl w:ilvl="0" w:tplc="5C40587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D010F9"/>
    <w:multiLevelType w:val="hybridMultilevel"/>
    <w:tmpl w:val="0578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6D9F"/>
    <w:multiLevelType w:val="hybridMultilevel"/>
    <w:tmpl w:val="3CFC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9701F"/>
    <w:multiLevelType w:val="hybridMultilevel"/>
    <w:tmpl w:val="3CFC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66818"/>
    <w:multiLevelType w:val="hybridMultilevel"/>
    <w:tmpl w:val="720CB7CE"/>
    <w:lvl w:ilvl="0" w:tplc="0720BB3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C20B78"/>
    <w:multiLevelType w:val="hybridMultilevel"/>
    <w:tmpl w:val="3DFA2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A384B"/>
    <w:multiLevelType w:val="hybridMultilevel"/>
    <w:tmpl w:val="C4266540"/>
    <w:lvl w:ilvl="0" w:tplc="553A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4D01"/>
    <w:multiLevelType w:val="hybridMultilevel"/>
    <w:tmpl w:val="EE8C157E"/>
    <w:lvl w:ilvl="0" w:tplc="AEB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24FA"/>
    <w:multiLevelType w:val="hybridMultilevel"/>
    <w:tmpl w:val="3CFC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1D68"/>
    <w:multiLevelType w:val="hybridMultilevel"/>
    <w:tmpl w:val="35A8EE26"/>
    <w:lvl w:ilvl="0" w:tplc="11881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852C5"/>
    <w:multiLevelType w:val="hybridMultilevel"/>
    <w:tmpl w:val="D4462D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846EB"/>
    <w:multiLevelType w:val="hybridMultilevel"/>
    <w:tmpl w:val="E63070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84F72"/>
    <w:multiLevelType w:val="hybridMultilevel"/>
    <w:tmpl w:val="1396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B1823"/>
    <w:multiLevelType w:val="hybridMultilevel"/>
    <w:tmpl w:val="67F8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34EC2"/>
    <w:multiLevelType w:val="hybridMultilevel"/>
    <w:tmpl w:val="6D303D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90480"/>
    <w:multiLevelType w:val="hybridMultilevel"/>
    <w:tmpl w:val="7FBCC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23A49"/>
    <w:multiLevelType w:val="hybridMultilevel"/>
    <w:tmpl w:val="3CFC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879AA"/>
    <w:multiLevelType w:val="hybridMultilevel"/>
    <w:tmpl w:val="D95EA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655B0"/>
    <w:multiLevelType w:val="hybridMultilevel"/>
    <w:tmpl w:val="1B24848C"/>
    <w:lvl w:ilvl="0" w:tplc="553A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87801">
    <w:abstractNumId w:val="12"/>
  </w:num>
  <w:num w:numId="2" w16cid:durableId="857158774">
    <w:abstractNumId w:val="24"/>
  </w:num>
  <w:num w:numId="3" w16cid:durableId="198205320">
    <w:abstractNumId w:val="0"/>
  </w:num>
  <w:num w:numId="4" w16cid:durableId="1676372274">
    <w:abstractNumId w:val="19"/>
  </w:num>
  <w:num w:numId="5" w16cid:durableId="315763882">
    <w:abstractNumId w:val="5"/>
  </w:num>
  <w:num w:numId="6" w16cid:durableId="528108496">
    <w:abstractNumId w:val="11"/>
  </w:num>
  <w:num w:numId="7" w16cid:durableId="1139221676">
    <w:abstractNumId w:val="2"/>
  </w:num>
  <w:num w:numId="8" w16cid:durableId="806818007">
    <w:abstractNumId w:val="22"/>
  </w:num>
  <w:num w:numId="9" w16cid:durableId="1403480801">
    <w:abstractNumId w:val="4"/>
  </w:num>
  <w:num w:numId="10" w16cid:durableId="768043292">
    <w:abstractNumId w:val="8"/>
  </w:num>
  <w:num w:numId="11" w16cid:durableId="318074604">
    <w:abstractNumId w:val="1"/>
  </w:num>
  <w:num w:numId="12" w16cid:durableId="567115125">
    <w:abstractNumId w:val="14"/>
  </w:num>
  <w:num w:numId="13" w16cid:durableId="1059285034">
    <w:abstractNumId w:val="9"/>
  </w:num>
  <w:num w:numId="14" w16cid:durableId="1426462862">
    <w:abstractNumId w:val="15"/>
  </w:num>
  <w:num w:numId="15" w16cid:durableId="1013261939">
    <w:abstractNumId w:val="6"/>
  </w:num>
  <w:num w:numId="16" w16cid:durableId="100809513">
    <w:abstractNumId w:val="10"/>
  </w:num>
  <w:num w:numId="17" w16cid:durableId="1126895409">
    <w:abstractNumId w:val="3"/>
  </w:num>
  <w:num w:numId="18" w16cid:durableId="740717892">
    <w:abstractNumId w:val="23"/>
  </w:num>
  <w:num w:numId="19" w16cid:durableId="950282516">
    <w:abstractNumId w:val="7"/>
  </w:num>
  <w:num w:numId="20" w16cid:durableId="1827238146">
    <w:abstractNumId w:val="13"/>
  </w:num>
  <w:num w:numId="21" w16cid:durableId="1521968222">
    <w:abstractNumId w:val="21"/>
  </w:num>
  <w:num w:numId="22" w16cid:durableId="1523661994">
    <w:abstractNumId w:val="17"/>
  </w:num>
  <w:num w:numId="23" w16cid:durableId="646203632">
    <w:abstractNumId w:val="16"/>
  </w:num>
  <w:num w:numId="24" w16cid:durableId="663123874">
    <w:abstractNumId w:val="20"/>
  </w:num>
  <w:num w:numId="25" w16cid:durableId="35593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A2"/>
    <w:rsid w:val="00002484"/>
    <w:rsid w:val="00004B9F"/>
    <w:rsid w:val="00012BB2"/>
    <w:rsid w:val="00055077"/>
    <w:rsid w:val="00070E9E"/>
    <w:rsid w:val="000806D2"/>
    <w:rsid w:val="00081F00"/>
    <w:rsid w:val="00082E8B"/>
    <w:rsid w:val="000864EF"/>
    <w:rsid w:val="000B193C"/>
    <w:rsid w:val="000B2093"/>
    <w:rsid w:val="000B2FED"/>
    <w:rsid w:val="000C5BBF"/>
    <w:rsid w:val="000F4275"/>
    <w:rsid w:val="00103CC1"/>
    <w:rsid w:val="00107002"/>
    <w:rsid w:val="00116247"/>
    <w:rsid w:val="00171C19"/>
    <w:rsid w:val="00182C48"/>
    <w:rsid w:val="001F124B"/>
    <w:rsid w:val="001F611D"/>
    <w:rsid w:val="00207E78"/>
    <w:rsid w:val="00245D56"/>
    <w:rsid w:val="00263119"/>
    <w:rsid w:val="00276CC0"/>
    <w:rsid w:val="0028275B"/>
    <w:rsid w:val="00291E54"/>
    <w:rsid w:val="002A7D48"/>
    <w:rsid w:val="002F0111"/>
    <w:rsid w:val="00300191"/>
    <w:rsid w:val="00305DCE"/>
    <w:rsid w:val="00323BFC"/>
    <w:rsid w:val="0036788A"/>
    <w:rsid w:val="0037041F"/>
    <w:rsid w:val="003944CF"/>
    <w:rsid w:val="00397D49"/>
    <w:rsid w:val="003A1651"/>
    <w:rsid w:val="003A673E"/>
    <w:rsid w:val="003B67AD"/>
    <w:rsid w:val="003D74A6"/>
    <w:rsid w:val="003E5C1D"/>
    <w:rsid w:val="00417AC9"/>
    <w:rsid w:val="00437BE3"/>
    <w:rsid w:val="00451D5C"/>
    <w:rsid w:val="00476A65"/>
    <w:rsid w:val="004A306E"/>
    <w:rsid w:val="004E310F"/>
    <w:rsid w:val="004F0D18"/>
    <w:rsid w:val="00511393"/>
    <w:rsid w:val="00513348"/>
    <w:rsid w:val="005146FF"/>
    <w:rsid w:val="005440C9"/>
    <w:rsid w:val="00550369"/>
    <w:rsid w:val="005537D8"/>
    <w:rsid w:val="00554E95"/>
    <w:rsid w:val="00555AA4"/>
    <w:rsid w:val="00560561"/>
    <w:rsid w:val="005659E8"/>
    <w:rsid w:val="00567C99"/>
    <w:rsid w:val="005741E1"/>
    <w:rsid w:val="00585555"/>
    <w:rsid w:val="00586062"/>
    <w:rsid w:val="005B20E0"/>
    <w:rsid w:val="005B2EA2"/>
    <w:rsid w:val="005B35F9"/>
    <w:rsid w:val="005E14C7"/>
    <w:rsid w:val="005E4883"/>
    <w:rsid w:val="005E6322"/>
    <w:rsid w:val="005E7323"/>
    <w:rsid w:val="006000B0"/>
    <w:rsid w:val="00605D5B"/>
    <w:rsid w:val="00615B0E"/>
    <w:rsid w:val="006227DC"/>
    <w:rsid w:val="006735D7"/>
    <w:rsid w:val="00691E69"/>
    <w:rsid w:val="00691EBC"/>
    <w:rsid w:val="00693982"/>
    <w:rsid w:val="006A09C1"/>
    <w:rsid w:val="006A355A"/>
    <w:rsid w:val="006B284C"/>
    <w:rsid w:val="006C2C54"/>
    <w:rsid w:val="006E4317"/>
    <w:rsid w:val="007058F6"/>
    <w:rsid w:val="00705E50"/>
    <w:rsid w:val="0071420F"/>
    <w:rsid w:val="007317A0"/>
    <w:rsid w:val="007324CA"/>
    <w:rsid w:val="007355D0"/>
    <w:rsid w:val="00755F18"/>
    <w:rsid w:val="00773072"/>
    <w:rsid w:val="007836EC"/>
    <w:rsid w:val="007A114C"/>
    <w:rsid w:val="007D5332"/>
    <w:rsid w:val="007E4B66"/>
    <w:rsid w:val="00802440"/>
    <w:rsid w:val="0081728A"/>
    <w:rsid w:val="00844071"/>
    <w:rsid w:val="008442E4"/>
    <w:rsid w:val="0086452D"/>
    <w:rsid w:val="00881ED6"/>
    <w:rsid w:val="00897636"/>
    <w:rsid w:val="008F1BFF"/>
    <w:rsid w:val="009144F1"/>
    <w:rsid w:val="00970D0B"/>
    <w:rsid w:val="009C2E80"/>
    <w:rsid w:val="009C573D"/>
    <w:rsid w:val="009E1606"/>
    <w:rsid w:val="00A136F7"/>
    <w:rsid w:val="00A4439C"/>
    <w:rsid w:val="00A445CA"/>
    <w:rsid w:val="00A7101B"/>
    <w:rsid w:val="00A91CBA"/>
    <w:rsid w:val="00A91D6F"/>
    <w:rsid w:val="00A947A0"/>
    <w:rsid w:val="00A97430"/>
    <w:rsid w:val="00AC1412"/>
    <w:rsid w:val="00AE7957"/>
    <w:rsid w:val="00AF6336"/>
    <w:rsid w:val="00B10C67"/>
    <w:rsid w:val="00B32C3C"/>
    <w:rsid w:val="00B35E6C"/>
    <w:rsid w:val="00B408FE"/>
    <w:rsid w:val="00B77564"/>
    <w:rsid w:val="00B82921"/>
    <w:rsid w:val="00B95D08"/>
    <w:rsid w:val="00BA2E73"/>
    <w:rsid w:val="00BB5308"/>
    <w:rsid w:val="00BF242D"/>
    <w:rsid w:val="00C27786"/>
    <w:rsid w:val="00C3574A"/>
    <w:rsid w:val="00C6093C"/>
    <w:rsid w:val="00C673FE"/>
    <w:rsid w:val="00C7076F"/>
    <w:rsid w:val="00CA2600"/>
    <w:rsid w:val="00CA6D64"/>
    <w:rsid w:val="00CA7E6E"/>
    <w:rsid w:val="00CC2206"/>
    <w:rsid w:val="00CD506B"/>
    <w:rsid w:val="00CE67D4"/>
    <w:rsid w:val="00CF1C84"/>
    <w:rsid w:val="00CF2AC0"/>
    <w:rsid w:val="00D118F0"/>
    <w:rsid w:val="00D203B4"/>
    <w:rsid w:val="00D31D1D"/>
    <w:rsid w:val="00D357B0"/>
    <w:rsid w:val="00D57B0F"/>
    <w:rsid w:val="00D63FE4"/>
    <w:rsid w:val="00D818F7"/>
    <w:rsid w:val="00D83B9B"/>
    <w:rsid w:val="00D84DCF"/>
    <w:rsid w:val="00DA72EB"/>
    <w:rsid w:val="00DB7063"/>
    <w:rsid w:val="00DD0DA3"/>
    <w:rsid w:val="00DD35B9"/>
    <w:rsid w:val="00DF0D53"/>
    <w:rsid w:val="00DF3BB3"/>
    <w:rsid w:val="00E054E2"/>
    <w:rsid w:val="00E17F8A"/>
    <w:rsid w:val="00E21B8B"/>
    <w:rsid w:val="00E3109F"/>
    <w:rsid w:val="00E4774B"/>
    <w:rsid w:val="00E87E47"/>
    <w:rsid w:val="00EA0A13"/>
    <w:rsid w:val="00EA5D6D"/>
    <w:rsid w:val="00EE3199"/>
    <w:rsid w:val="00EF5841"/>
    <w:rsid w:val="00F10130"/>
    <w:rsid w:val="00F45AF7"/>
    <w:rsid w:val="00F56965"/>
    <w:rsid w:val="00F6321E"/>
    <w:rsid w:val="00F711FD"/>
    <w:rsid w:val="00F7514A"/>
    <w:rsid w:val="00FD0F0D"/>
    <w:rsid w:val="00FD624E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CA7F4"/>
  <w15:docId w15:val="{B9F02A41-3C8A-4C4F-B37F-A09F7C7C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64E5"/>
  </w:style>
  <w:style w:type="character" w:customStyle="1" w:styleId="StopkaZnak">
    <w:name w:val="Stopka Znak"/>
    <w:basedOn w:val="Domylnaczcionkaakapitu"/>
    <w:link w:val="Stopka"/>
    <w:uiPriority w:val="99"/>
    <w:qFormat/>
    <w:rsid w:val="007264E5"/>
  </w:style>
  <w:style w:type="paragraph" w:styleId="Nagwek">
    <w:name w:val="header"/>
    <w:basedOn w:val="Normalny"/>
    <w:next w:val="Tekstpodstawowy"/>
    <w:link w:val="Nagwek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mylnystylrysowania">
    <w:name w:val="Domyślny styl rysowania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8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4"/>
    <w:qFormat/>
    <w:rPr>
      <w:sz w:val="192"/>
    </w:rPr>
  </w:style>
  <w:style w:type="paragraph" w:customStyle="1" w:styleId="NagwekA0">
    <w:name w:val="Nagłówek A0"/>
    <w:basedOn w:val="A4"/>
    <w:qFormat/>
    <w:rPr>
      <w:sz w:val="144"/>
    </w:rPr>
  </w:style>
  <w:style w:type="paragraph" w:customStyle="1" w:styleId="TekstA0">
    <w:name w:val="Tekst A0"/>
    <w:basedOn w:val="A4"/>
    <w:qFormat/>
  </w:style>
  <w:style w:type="paragraph" w:customStyle="1" w:styleId="Grafika">
    <w:name w:val="Grafika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PM0LTGliederung1">
    <w:name w:val="PM0~LT~Gliederung 1"/>
    <w:qFormat/>
    <w:pPr>
      <w:spacing w:before="283"/>
    </w:pPr>
    <w:rPr>
      <w:rFonts w:ascii="Lucida Sans" w:eastAsia="Tahoma" w:hAnsi="Lucida Sans" w:cs="Liberation Sans"/>
      <w:kern w:val="2"/>
      <w:sz w:val="63"/>
      <w:szCs w:val="24"/>
    </w:rPr>
  </w:style>
  <w:style w:type="paragraph" w:customStyle="1" w:styleId="PM0LTGliederung2">
    <w:name w:val="PM0~LT~Gliederung 2"/>
    <w:basedOn w:val="PM0LTGliederung1"/>
    <w:qFormat/>
    <w:pPr>
      <w:spacing w:before="227"/>
    </w:pPr>
    <w:rPr>
      <w:sz w:val="56"/>
    </w:rPr>
  </w:style>
  <w:style w:type="paragraph" w:customStyle="1" w:styleId="PM0LTGliederung3">
    <w:name w:val="PM0~LT~Gliederung 3"/>
    <w:basedOn w:val="PM0LTGliederung2"/>
    <w:qFormat/>
    <w:pPr>
      <w:spacing w:before="170"/>
    </w:pPr>
    <w:rPr>
      <w:sz w:val="48"/>
    </w:rPr>
  </w:style>
  <w:style w:type="paragraph" w:customStyle="1" w:styleId="PM0LTGliederung4">
    <w:name w:val="PM0~LT~Gliederung 4"/>
    <w:basedOn w:val="PM0LTGliederung3"/>
    <w:qFormat/>
    <w:pPr>
      <w:spacing w:before="113"/>
    </w:pPr>
    <w:rPr>
      <w:sz w:val="40"/>
    </w:rPr>
  </w:style>
  <w:style w:type="paragraph" w:customStyle="1" w:styleId="PM0LTGliederung5">
    <w:name w:val="PM0~LT~Gliederung 5"/>
    <w:basedOn w:val="PM0LTGliederung4"/>
    <w:qFormat/>
    <w:pPr>
      <w:spacing w:before="57"/>
    </w:pPr>
  </w:style>
  <w:style w:type="paragraph" w:customStyle="1" w:styleId="PM0LTGliederung6">
    <w:name w:val="PM0~LT~Gliederung 6"/>
    <w:basedOn w:val="PM0LTGliederung5"/>
    <w:qFormat/>
  </w:style>
  <w:style w:type="paragraph" w:customStyle="1" w:styleId="PM0LTGliederung7">
    <w:name w:val="PM0~LT~Gliederung 7"/>
    <w:basedOn w:val="PM0LTGliederung6"/>
    <w:qFormat/>
  </w:style>
  <w:style w:type="paragraph" w:customStyle="1" w:styleId="PM0LTGliederung8">
    <w:name w:val="PM0~LT~Gliederung 8"/>
    <w:basedOn w:val="PM0LTGliederung7"/>
    <w:qFormat/>
  </w:style>
  <w:style w:type="paragraph" w:customStyle="1" w:styleId="PM0LTGliederung9">
    <w:name w:val="PM0~LT~Gliederung 9"/>
    <w:basedOn w:val="PM0LTGliederung8"/>
    <w:qFormat/>
  </w:style>
  <w:style w:type="paragraph" w:customStyle="1" w:styleId="PM0LTTitel">
    <w:name w:val="PM0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PM0LTUntertitel">
    <w:name w:val="PM0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PM0LTNotizen">
    <w:name w:val="PM0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PM0LTHintergrundobjekte">
    <w:name w:val="PM0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M0LTHintergrund">
    <w:name w:val="PM0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o">
    <w:name w:val="Tł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tki">
    <w:name w:val="Notatki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Konspekt1">
    <w:name w:val="Konspekt 1"/>
    <w:qFormat/>
    <w:pPr>
      <w:spacing w:before="283"/>
    </w:pPr>
    <w:rPr>
      <w:rFonts w:ascii="Lucida Sans" w:eastAsia="Tahoma" w:hAnsi="Lucida Sans" w:cs="Liberation Sans"/>
      <w:kern w:val="2"/>
      <w:sz w:val="63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styleId="Akapitzlist">
    <w:name w:val="List Paragraph"/>
    <w:basedOn w:val="Normalny"/>
    <w:qFormat/>
    <w:pPr>
      <w:ind w:left="70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802440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B20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5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Łykowska</dc:creator>
  <dc:description/>
  <cp:lastModifiedBy>Piotr Duda</cp:lastModifiedBy>
  <cp:revision>45</cp:revision>
  <dcterms:created xsi:type="dcterms:W3CDTF">2024-10-17T12:23:00Z</dcterms:created>
  <dcterms:modified xsi:type="dcterms:W3CDTF">2025-01-20T08:47:00Z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